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b/>
          <w:bCs/>
          <w:color w:val="555555"/>
          <w:sz w:val="20"/>
          <w:szCs w:val="20"/>
          <w:lang w:eastAsia="ru-RU"/>
        </w:rPr>
        <w:t>УТВЕРЖДЕН</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Решением общего собрания учредителей</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(Протокол от 21.03.2011г.)</w:t>
      </w:r>
    </w:p>
    <w:p w:rsidR="0018400F" w:rsidRPr="0018400F" w:rsidRDefault="0018400F" w:rsidP="0018400F">
      <w:pPr>
        <w:shd w:val="clear" w:color="auto" w:fill="FFFFFF"/>
        <w:spacing w:before="240" w:after="240" w:line="293" w:lineRule="atLeast"/>
        <w:jc w:val="center"/>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  </w:t>
      </w:r>
    </w:p>
    <w:p w:rsidR="0018400F" w:rsidRPr="0018400F" w:rsidRDefault="0018400F" w:rsidP="0018400F">
      <w:pPr>
        <w:shd w:val="clear" w:color="auto" w:fill="FFFFFF"/>
        <w:spacing w:before="240" w:after="240" w:line="293" w:lineRule="atLeast"/>
        <w:jc w:val="center"/>
        <w:rPr>
          <w:rFonts w:ascii="Segoe UI" w:eastAsia="Times New Roman" w:hAnsi="Segoe UI" w:cs="Segoe UI"/>
          <w:color w:val="555555"/>
          <w:sz w:val="20"/>
          <w:szCs w:val="20"/>
          <w:lang w:eastAsia="ru-RU"/>
        </w:rPr>
      </w:pPr>
      <w:r w:rsidRPr="0018400F">
        <w:rPr>
          <w:rFonts w:ascii="Segoe UI" w:eastAsia="Times New Roman" w:hAnsi="Segoe UI" w:cs="Segoe UI"/>
          <w:b/>
          <w:bCs/>
          <w:color w:val="555555"/>
          <w:sz w:val="36"/>
          <w:szCs w:val="36"/>
          <w:lang w:eastAsia="ru-RU"/>
        </w:rPr>
        <w:t>УСТАВ</w:t>
      </w:r>
    </w:p>
    <w:p w:rsidR="0018400F" w:rsidRPr="0018400F" w:rsidRDefault="0018400F" w:rsidP="0018400F">
      <w:pPr>
        <w:shd w:val="clear" w:color="auto" w:fill="FFFFFF"/>
        <w:spacing w:before="240" w:after="240" w:line="293" w:lineRule="atLeast"/>
        <w:jc w:val="center"/>
        <w:rPr>
          <w:rFonts w:ascii="Segoe UI" w:eastAsia="Times New Roman" w:hAnsi="Segoe UI" w:cs="Segoe UI"/>
          <w:color w:val="555555"/>
          <w:sz w:val="20"/>
          <w:szCs w:val="20"/>
          <w:lang w:eastAsia="ru-RU"/>
        </w:rPr>
      </w:pPr>
      <w:r w:rsidRPr="0018400F">
        <w:rPr>
          <w:rFonts w:ascii="Segoe UI" w:eastAsia="Times New Roman" w:hAnsi="Segoe UI" w:cs="Segoe UI"/>
          <w:b/>
          <w:bCs/>
          <w:color w:val="555555"/>
          <w:sz w:val="36"/>
          <w:szCs w:val="36"/>
          <w:lang w:eastAsia="ru-RU"/>
        </w:rPr>
        <w:t>Общероссийской общественной организации</w:t>
      </w:r>
    </w:p>
    <w:p w:rsidR="0018400F" w:rsidRPr="0018400F" w:rsidRDefault="0018400F" w:rsidP="0018400F">
      <w:pPr>
        <w:shd w:val="clear" w:color="auto" w:fill="FFFFFF"/>
        <w:spacing w:before="240" w:after="240" w:line="293" w:lineRule="atLeast"/>
        <w:jc w:val="center"/>
        <w:rPr>
          <w:rFonts w:ascii="Segoe UI" w:eastAsia="Times New Roman" w:hAnsi="Segoe UI" w:cs="Segoe UI"/>
          <w:color w:val="555555"/>
          <w:sz w:val="20"/>
          <w:szCs w:val="20"/>
          <w:lang w:eastAsia="ru-RU"/>
        </w:rPr>
      </w:pPr>
      <w:r w:rsidRPr="0018400F">
        <w:rPr>
          <w:rFonts w:ascii="Segoe UI" w:eastAsia="Times New Roman" w:hAnsi="Segoe UI" w:cs="Segoe UI"/>
          <w:b/>
          <w:bCs/>
          <w:color w:val="555555"/>
          <w:sz w:val="36"/>
          <w:szCs w:val="36"/>
          <w:lang w:eastAsia="ru-RU"/>
        </w:rPr>
        <w:t>«Федерация боевых видов спорта - К-1 России»</w:t>
      </w:r>
    </w:p>
    <w:p w:rsidR="0018400F" w:rsidRPr="0018400F" w:rsidRDefault="0018400F" w:rsidP="0018400F">
      <w:pPr>
        <w:spacing w:after="0" w:line="240" w:lineRule="auto"/>
        <w:rPr>
          <w:rFonts w:ascii="Times New Roman" w:eastAsia="Times New Roman" w:hAnsi="Times New Roman" w:cs="Times New Roman"/>
          <w:sz w:val="24"/>
          <w:szCs w:val="24"/>
          <w:lang w:eastAsia="ru-RU"/>
        </w:rPr>
      </w:pPr>
      <w:r w:rsidRPr="0018400F">
        <w:rPr>
          <w:rFonts w:ascii="Segoe UI" w:eastAsia="Times New Roman" w:hAnsi="Segoe UI" w:cs="Segoe UI"/>
          <w:color w:val="555555"/>
          <w:sz w:val="20"/>
          <w:szCs w:val="20"/>
          <w:lang w:eastAsia="ru-RU"/>
        </w:rPr>
        <w:br/>
      </w:r>
    </w:p>
    <w:p w:rsidR="0018400F" w:rsidRPr="0018400F" w:rsidRDefault="0018400F" w:rsidP="0018400F">
      <w:pPr>
        <w:shd w:val="clear" w:color="auto" w:fill="FFFFFF"/>
        <w:spacing w:before="240" w:after="240" w:line="293" w:lineRule="atLeast"/>
        <w:jc w:val="center"/>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Москва – 2011 год </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p>
    <w:p w:rsidR="0018400F" w:rsidRPr="0018400F" w:rsidRDefault="0018400F" w:rsidP="0018400F">
      <w:pPr>
        <w:shd w:val="clear" w:color="auto" w:fill="FFFFFF"/>
        <w:spacing w:before="240" w:after="240" w:line="293" w:lineRule="atLeast"/>
        <w:jc w:val="center"/>
        <w:rPr>
          <w:rFonts w:ascii="Segoe UI" w:eastAsia="Times New Roman" w:hAnsi="Segoe UI" w:cs="Segoe UI"/>
          <w:color w:val="555555"/>
          <w:sz w:val="20"/>
          <w:szCs w:val="20"/>
          <w:lang w:eastAsia="ru-RU"/>
        </w:rPr>
      </w:pPr>
      <w:r w:rsidRPr="0018400F">
        <w:rPr>
          <w:rFonts w:ascii="Segoe UI" w:eastAsia="Times New Roman" w:hAnsi="Segoe UI" w:cs="Segoe UI"/>
          <w:b/>
          <w:bCs/>
          <w:color w:val="555555"/>
          <w:sz w:val="20"/>
          <w:szCs w:val="20"/>
          <w:lang w:eastAsia="ru-RU"/>
        </w:rPr>
        <w:t>1. ОБЩИЕ ПОЛОЖЕНИЯ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1.1. </w:t>
      </w:r>
      <w:r w:rsidRPr="0018400F">
        <w:rPr>
          <w:rFonts w:ascii="Segoe UI" w:eastAsia="Times New Roman" w:hAnsi="Segoe UI" w:cs="Segoe UI"/>
          <w:b/>
          <w:bCs/>
          <w:color w:val="555555"/>
          <w:sz w:val="20"/>
          <w:szCs w:val="20"/>
          <w:lang w:eastAsia="ru-RU"/>
        </w:rPr>
        <w:t>Общероссийская общественная организация «Федерация боевых видов спорта - К-1 России»</w:t>
      </w:r>
      <w:r w:rsidRPr="0018400F">
        <w:rPr>
          <w:rFonts w:ascii="Segoe UI" w:eastAsia="Times New Roman" w:hAnsi="Segoe UI" w:cs="Segoe UI"/>
          <w:color w:val="555555"/>
          <w:sz w:val="20"/>
          <w:szCs w:val="20"/>
          <w:lang w:eastAsia="ru-RU"/>
        </w:rPr>
        <w:t> (именуемая в дальнейшем «Федерация») — основанное на членстве общественное объединение, созданное с целью популяризации и развития боевых искусств среди различных групп населения Российской Федерации, объединяющее на добровольных началах спортсменов, тренеров, любителей, профессионалов и ветеранов боевых искусств, а так же любых иных физических и юридических лиц, признающих настоящий Устав и принимающих на добровольной основе активное участие во всех направлениях деятельности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Федерация является физкультурно-спортивной организацией.</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Деятельность Федерации основывается на принципах добровольности, равноправия ее членов, самоуправления, законности и гласности.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1.2. Полное наименование Федерации на русском языке: </w:t>
      </w:r>
      <w:r w:rsidRPr="0018400F">
        <w:rPr>
          <w:rFonts w:ascii="Segoe UI" w:eastAsia="Times New Roman" w:hAnsi="Segoe UI" w:cs="Segoe UI"/>
          <w:b/>
          <w:bCs/>
          <w:color w:val="555555"/>
          <w:sz w:val="20"/>
          <w:szCs w:val="20"/>
          <w:lang w:eastAsia="ru-RU"/>
        </w:rPr>
        <w:t>Общероссийская общественная организация «Федерация боевых видов спорта - К-1 России»</w:t>
      </w:r>
      <w:r w:rsidRPr="0018400F">
        <w:rPr>
          <w:rFonts w:ascii="Segoe UI" w:eastAsia="Times New Roman" w:hAnsi="Segoe UI" w:cs="Segoe UI"/>
          <w:color w:val="555555"/>
          <w:sz w:val="20"/>
          <w:szCs w:val="20"/>
          <w:lang w:eastAsia="ru-RU"/>
        </w:rPr>
        <w:t>.</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Сокращенное наименование на русском языке: ФЕДЕРАЦИЯ К-1 РОССИИ.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val="en-US" w:eastAsia="ru-RU"/>
        </w:rPr>
      </w:pPr>
      <w:r w:rsidRPr="0018400F">
        <w:rPr>
          <w:rFonts w:ascii="Segoe UI" w:eastAsia="Times New Roman" w:hAnsi="Segoe UI" w:cs="Segoe UI"/>
          <w:color w:val="555555"/>
          <w:sz w:val="20"/>
          <w:szCs w:val="20"/>
          <w:lang w:eastAsia="ru-RU"/>
        </w:rPr>
        <w:t>Полное</w:t>
      </w:r>
      <w:r w:rsidRPr="0018400F">
        <w:rPr>
          <w:rFonts w:ascii="Segoe UI" w:eastAsia="Times New Roman" w:hAnsi="Segoe UI" w:cs="Segoe UI"/>
          <w:color w:val="555555"/>
          <w:sz w:val="20"/>
          <w:szCs w:val="20"/>
          <w:lang w:val="en-US" w:eastAsia="ru-RU"/>
        </w:rPr>
        <w:t xml:space="preserve"> </w:t>
      </w:r>
      <w:r w:rsidRPr="0018400F">
        <w:rPr>
          <w:rFonts w:ascii="Segoe UI" w:eastAsia="Times New Roman" w:hAnsi="Segoe UI" w:cs="Segoe UI"/>
          <w:color w:val="555555"/>
          <w:sz w:val="20"/>
          <w:szCs w:val="20"/>
          <w:lang w:eastAsia="ru-RU"/>
        </w:rPr>
        <w:t>наименование</w:t>
      </w:r>
      <w:r w:rsidRPr="0018400F">
        <w:rPr>
          <w:rFonts w:ascii="Segoe UI" w:eastAsia="Times New Roman" w:hAnsi="Segoe UI" w:cs="Segoe UI"/>
          <w:color w:val="555555"/>
          <w:sz w:val="20"/>
          <w:szCs w:val="20"/>
          <w:lang w:val="en-US" w:eastAsia="ru-RU"/>
        </w:rPr>
        <w:t xml:space="preserve"> </w:t>
      </w:r>
      <w:r w:rsidRPr="0018400F">
        <w:rPr>
          <w:rFonts w:ascii="Segoe UI" w:eastAsia="Times New Roman" w:hAnsi="Segoe UI" w:cs="Segoe UI"/>
          <w:color w:val="555555"/>
          <w:sz w:val="20"/>
          <w:szCs w:val="20"/>
          <w:lang w:eastAsia="ru-RU"/>
        </w:rPr>
        <w:t>на</w:t>
      </w:r>
      <w:r w:rsidRPr="0018400F">
        <w:rPr>
          <w:rFonts w:ascii="Segoe UI" w:eastAsia="Times New Roman" w:hAnsi="Segoe UI" w:cs="Segoe UI"/>
          <w:color w:val="555555"/>
          <w:sz w:val="20"/>
          <w:szCs w:val="20"/>
          <w:lang w:val="en-US" w:eastAsia="ru-RU"/>
        </w:rPr>
        <w:t xml:space="preserve"> </w:t>
      </w:r>
      <w:r w:rsidRPr="0018400F">
        <w:rPr>
          <w:rFonts w:ascii="Segoe UI" w:eastAsia="Times New Roman" w:hAnsi="Segoe UI" w:cs="Segoe UI"/>
          <w:color w:val="555555"/>
          <w:sz w:val="20"/>
          <w:szCs w:val="20"/>
          <w:lang w:eastAsia="ru-RU"/>
        </w:rPr>
        <w:t>английском</w:t>
      </w:r>
      <w:r w:rsidRPr="0018400F">
        <w:rPr>
          <w:rFonts w:ascii="Segoe UI" w:eastAsia="Times New Roman" w:hAnsi="Segoe UI" w:cs="Segoe UI"/>
          <w:color w:val="555555"/>
          <w:sz w:val="20"/>
          <w:szCs w:val="20"/>
          <w:lang w:val="en-US" w:eastAsia="ru-RU"/>
        </w:rPr>
        <w:t xml:space="preserve"> </w:t>
      </w:r>
      <w:r w:rsidRPr="0018400F">
        <w:rPr>
          <w:rFonts w:ascii="Segoe UI" w:eastAsia="Times New Roman" w:hAnsi="Segoe UI" w:cs="Segoe UI"/>
          <w:color w:val="555555"/>
          <w:sz w:val="20"/>
          <w:szCs w:val="20"/>
          <w:lang w:eastAsia="ru-RU"/>
        </w:rPr>
        <w:t>языке</w:t>
      </w:r>
      <w:r w:rsidRPr="0018400F">
        <w:rPr>
          <w:rFonts w:ascii="Segoe UI" w:eastAsia="Times New Roman" w:hAnsi="Segoe UI" w:cs="Segoe UI"/>
          <w:color w:val="555555"/>
          <w:sz w:val="20"/>
          <w:szCs w:val="20"/>
          <w:lang w:val="en-US" w:eastAsia="ru-RU"/>
        </w:rPr>
        <w:t>: All-Russian Public Organization «K-1 FEDERATION OF RUSSIA».</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Сокращенное наименование на английском языке: «K-1 FEDERATION OF RUSSIA».</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1.3. Федерация осуществляет  свою  деятельность на территориях более половины субъектов Российской Федерации через свои структурные подразделения.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lastRenderedPageBreak/>
        <w:t>1.4. Место нахождения Федерации и ее постоянно действующего</w:t>
      </w:r>
      <w:r w:rsidRPr="0018400F">
        <w:rPr>
          <w:rFonts w:ascii="Segoe UI" w:eastAsia="Times New Roman" w:hAnsi="Segoe UI" w:cs="Segoe UI"/>
          <w:color w:val="555555"/>
          <w:sz w:val="20"/>
          <w:szCs w:val="20"/>
          <w:lang w:eastAsia="ru-RU"/>
        </w:rPr>
        <w:br/>
        <w:t>руководящего органа (Правления): </w:t>
      </w:r>
      <w:r w:rsidRPr="0018400F">
        <w:rPr>
          <w:rFonts w:ascii="Segoe UI" w:eastAsia="Times New Roman" w:hAnsi="Segoe UI" w:cs="Segoe UI"/>
          <w:b/>
          <w:bCs/>
          <w:color w:val="555555"/>
          <w:sz w:val="20"/>
          <w:szCs w:val="20"/>
          <w:lang w:eastAsia="ru-RU"/>
        </w:rPr>
        <w:t>Российская Федерация, 107031, г. Москва, бульвар Рождественский, дом 20, строение 2</w:t>
      </w:r>
      <w:r w:rsidRPr="0018400F">
        <w:rPr>
          <w:rFonts w:ascii="Segoe UI" w:eastAsia="Times New Roman" w:hAnsi="Segoe UI" w:cs="Segoe UI"/>
          <w:color w:val="555555"/>
          <w:sz w:val="20"/>
          <w:szCs w:val="20"/>
          <w:lang w:eastAsia="ru-RU"/>
        </w:rPr>
        <w:t>.</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1.5. Федерация считается созданной с момента утверждения Конференцией решения о ее создании, настоящего Устава, принятия решения о формировании руководящих и контрольно-ревизионных органов.</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Федерация приобретает права юридического лица с момента ее государственной регистрации в установленном федеральными законами порядке.</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Федерация осуществляет свою деятельность в соответствии с Конституцией РФ, общепризнанными принципами и нормами международного права, касающимися сферы деятельности Федерации, Гражданским кодексом Российской Федерации, иными нормативно-правовыми актами РФ, настоящим Уставом.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1.6. Федерация создается без ограничения срока.</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1.7. Федерация может быть истцом и ответчиком в судах общей юрисдикции, арбитражных и третейских судах, от своего имени приобретать и осуществлять имущественные и неимущественные права в соответствии с целями деятельности Федерации, предусмотренными Уставом, и несет связанные с этой деятельностью обязанности.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1.8. Федерация имеет круглую печать с полным наименованием Федерации на русском языке, штампы и бланки со своим наименованием.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1.9. Федерация может иметь флаги, эмблемы, вымпелы и другую символику. Символика Федерации не должна совпадать с государственной символикой Российской Федерации и субъектов Российской Федерации, а также с символикой иностранных государств. Символика Федерации не должна нарушать права граждан на интеллектуальную собственность, оскорблять их национальные и религиозные чувства. Символика Федерации подлежит государственной регистрации и учету в порядке, установленном законодательством Российской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1.10. Федерация вправе в установленном порядке открывать расчетный, валютный и другие банковские счета на территории Российской Федерации и за ее пределами.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1.11. Требования устава Федерации обязательны для исполнения всеми органами Федерации и ее членами.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1.12. Федерация не отвечает по обязательствам своих членов. Члены Федерации не несут ответственность по обязательствам Федерации. Федерация не отвечает по обязательствам государства и его органов, а государство и его органы не отвечают по обязательствам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Вмешательство в хозяйственную и иную деятельность Федерации со стороны государственных и иных организаций не допускается, если оно не обусловлено их правом по осуществлению контроля за деятельностью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1.13. Федерация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18400F" w:rsidRPr="0018400F" w:rsidRDefault="0018400F" w:rsidP="0018400F">
      <w:pPr>
        <w:shd w:val="clear" w:color="auto" w:fill="FFFFFF"/>
        <w:spacing w:before="240" w:after="240" w:line="293" w:lineRule="atLeast"/>
        <w:jc w:val="center"/>
        <w:rPr>
          <w:rFonts w:ascii="Segoe UI" w:eastAsia="Times New Roman" w:hAnsi="Segoe UI" w:cs="Segoe UI"/>
          <w:color w:val="555555"/>
          <w:sz w:val="20"/>
          <w:szCs w:val="20"/>
          <w:lang w:eastAsia="ru-RU"/>
        </w:rPr>
      </w:pPr>
      <w:r w:rsidRPr="0018400F">
        <w:rPr>
          <w:rFonts w:ascii="Segoe UI" w:eastAsia="Times New Roman" w:hAnsi="Segoe UI" w:cs="Segoe UI"/>
          <w:b/>
          <w:bCs/>
          <w:color w:val="555555"/>
          <w:sz w:val="20"/>
          <w:szCs w:val="20"/>
          <w:lang w:eastAsia="ru-RU"/>
        </w:rPr>
        <w:t>2. ОБЩИЕ ЦЕЛИ ФЕДЕРАЦИИ, ВИДЫ ДЕЯТЕЛЬНОСТИ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lastRenderedPageBreak/>
        <w:t>2.1. Общими целями создания и деятельности Федерации являются: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2.1.1. Содействие развитию спортивных международных связей России по боевым искусствам, укреплению связей со спортивными международными организациями по боевым искусствам, представление российских боевых искусств на международной арене, организация мероприятий и участие в российских и международных спортивных мероприятиях и спортивных соревнованиях;</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2.1.2. Развитие боевых искусств в Российской Федерации, повышение их роли в укреплении здоровья, во всестороннем и гармоничном развитии личности, в формировании здорового образа жизни;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2.1.3. Развитие физической культуры и спорта среди различных групп населения, создание условий для охраны и укрепления здоровья спортсменов и других участвующих в спортивных соревнованиях и учебно-тренировочных мероприятиях лиц, обеспечение спортсменов и тренеров необходимыми условиями для тренировок, а также оказание иного содействия этим лицам в достижении высоких спортивных результатов;</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2.1.4. Содействие признанию «К-1» в качестве вида спорта и включение его во Всероссийский реестр видов спорта.</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2.2. Основными направлениями деятельности Федерации являются: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2.2.1. Совместная работа с членами Федерации — физическими и юридическими лицами — общественными объединениями, региональными и местными спортивными организациями, государственными и муниципальными органами управления в области физической культуры и спорта, а также с иными юридическими лицами по вопросу развития боевых искусств в Российской Федерации, укреплению и расширению материально-технической базы Федерации, созданию условий для финансово-хозяйственной деятельности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2.2.2.     Организация и проведение межрегиональных, всероссийских и международных спортивных соревнований;</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2.2.3. Развитие и укрепление межрегиональных и международных связей;</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2.2.4. Организация и проведение спортивных мероприятий по повышению квалификации спортивных специалистов: семинары, симпозиумы, конференции, лекции, выставки и пр.;</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2.2.5. Подготовка судей и организация их работы;</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2.2.6. Борьба за нравственную чистоту в спорте;</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2.2.7. Сотрудничество с физическими, юридическими и публично-правовыми образованиями, разделяющими и поддерживающими уставные цели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2.2.8. Разработка и принятие в пределах компетенции Федерации нормативных, регламентирующих и иных документов, осуществление контроля за их исполнением;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2.2.9. Осуществление иных видов деятельности, не запрещенных законодательством Российской Федерации, в интересах достижения целей, определенных настоящим Уставом.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 xml:space="preserve">2.3. Федерация вправе осуществлять предпринимательскую деятельность лишь постольку, поскольку это служит достижению уставных целей, ради которых она создана, и соответствующую </w:t>
      </w:r>
      <w:r w:rsidRPr="0018400F">
        <w:rPr>
          <w:rFonts w:ascii="Segoe UI" w:eastAsia="Times New Roman" w:hAnsi="Segoe UI" w:cs="Segoe UI"/>
          <w:color w:val="555555"/>
          <w:sz w:val="20"/>
          <w:szCs w:val="20"/>
          <w:lang w:eastAsia="ru-RU"/>
        </w:rPr>
        <w:lastRenderedPageBreak/>
        <w:t>этим целям. Предпринимательская деятельность осуществляется Федерацией в соответствии с Гражданским кодексом Российской Федерации, федеральными законами, другими законодательными актами Российской Федерации и настоящим Уставом.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2.4. Доходы от предпринимательской деятельности Федерации не могут перераспределяться между членами или участниками и должны использоваться только для достижения уставных целей. Допускается использование Федерацией своих средств на благотворительные цели.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2.5. Федерация вправе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Федерацией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РФ.</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2.6. В интересах достижения своей цели Федерация может создавать другие некоммерческие организации и вступать в другие общественные объединения и некоммерческие организации.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2.7. Федерация в соответствии с действующим законодательством может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w:t>
      </w:r>
    </w:p>
    <w:p w:rsidR="0018400F" w:rsidRPr="0018400F" w:rsidRDefault="0018400F" w:rsidP="0018400F">
      <w:pPr>
        <w:shd w:val="clear" w:color="auto" w:fill="FFFFFF"/>
        <w:spacing w:before="240" w:after="240" w:line="293" w:lineRule="atLeast"/>
        <w:jc w:val="center"/>
        <w:rPr>
          <w:rFonts w:ascii="Segoe UI" w:eastAsia="Times New Roman" w:hAnsi="Segoe UI" w:cs="Segoe UI"/>
          <w:color w:val="555555"/>
          <w:sz w:val="20"/>
          <w:szCs w:val="20"/>
          <w:lang w:eastAsia="ru-RU"/>
        </w:rPr>
      </w:pPr>
      <w:r w:rsidRPr="0018400F">
        <w:rPr>
          <w:rFonts w:ascii="Segoe UI" w:eastAsia="Times New Roman" w:hAnsi="Segoe UI" w:cs="Segoe UI"/>
          <w:b/>
          <w:bCs/>
          <w:color w:val="555555"/>
          <w:sz w:val="20"/>
          <w:szCs w:val="20"/>
          <w:lang w:eastAsia="ru-RU"/>
        </w:rPr>
        <w:t>3. ПРАВА И ОБЯЗАННОСТИ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3.1. Для осуществления своих уставных целей Федерация в соответствии со ст. 27  Федерального закона «Об общественных объединениях» имеет право:</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3.1.1. Свободно распространять информацию о своей деятельности;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3.1.2. 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3.1.3. Проводить собрания, митинги, демонстрации, шествия и пикетирование;</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3.1.4. Учреждать средства массовой информации и осуществлять издательскую деятельность;</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3.1.5. 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3.1.6. Осуществлять в полном объеме полномочия, предусмотренные законами об общественных объединениях;</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3.1.7. Выступать с инициативами по различным вопросам общественной жизни, вносить предложения в органы государственной власти;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Для осуществления отдельных прав, указанных в п. 3.1. настоящего Устава,  Федерация должна являться юридическим лицом, зарегистрированным в соответствии с действующим законодательством РФ.</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lastRenderedPageBreak/>
        <w:t>3.2. Дополнительно к законодательно закрепленным правам, указанным в п. 3.1. настоящего Устава, Федерация  имеет право:</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3.2.1. Организовывать и проводить межрегиональные, всероссийские и международные спортивные мероприятия, в том числе чемпионаты, первенства, Кубок России, разрабатывать и утверждать положения (регламенты) о таких мероприятиях, наделять статусом чемпионов, победителей первенств, обладателей кубков;</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3.2.2. Обладать всеми правами на изготовление, использование, реализацию в установленном законом порядке официальной, памятной и наградной атрибутики и символики Федерации и спортивных сборных команд по боксу;</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3.2.3. Формировать, в том числе на договорной основе, составы тренеров, специалистов научного, медицинского обеспечения, других специалистов, в том числе граждан иностранных государств, для подготовки отдельных спортсменов и спортивных сборных команд к участию в спортивных мероприятиях;</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3.2.4. Осуществлять аттестацию тренеров, спортивных судей, иных специалистов по боевым искусствам и контролировать их деятельность;</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3.2.5. Формировать, утверждать и реализовывать программы повышения профессиональной подготовки, переподготовки спортсменов, квалификации судей, тренеров, других специалистов в области боевых искусств;</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3.2.6. Представлять спортсменов, тренеров и спортивных судей по боевым искусствам Олимпийскому комитету России, федеральному органу исполнительной власти в области физической культуры и спорта и ходатайствовать о присвоении квалификаций, почетных званий и наград;</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3.2.7. Получать средства, в том числе бюджетные, для реализации уставных целей и задач Федерации, в том числе обеспечения подготовки и участия в официальных международных мероприятиях спортивных сборных команд Российской Федерации по боевым искусствам, проведения спортивных мероприятий, поддержки ветеранов боевых искусств;</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3.2.8. Принимать иностранных специалистов и направлять за границу членов Федерации — спортсменов, тренеров, спортивных судей и других специалистов для решения вопросов, связанных с деятельностью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3.2.9. Осуществлять для выполнения уставных задач в установленном законом порядке предпринимательскую и внешнеэкономическую деятельность, соответствующую уставным целям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3.2.10. Осуществлять издательскую, рекламную, информационную деятельность, учреждать средства массовой информации, участвовать в теле- и радиопрограммах, связанных с деятельностью Федерации, проводить агитацию и пропаганду спорта среди населения;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3.2.11. Совершать сделки, заключать различные виды договоры гражданско-правового характера;</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 xml:space="preserve">3.2.12. Устанавливать ограничения и санкции для членов Федерации, нарушающих положения настоящего Устава и иных нормативных документов Федерации, а также не исполняющих решения руководящих и иных органов Федерации; оказывать финансовую, организационную, </w:t>
      </w:r>
      <w:r w:rsidRPr="0018400F">
        <w:rPr>
          <w:rFonts w:ascii="Segoe UI" w:eastAsia="Times New Roman" w:hAnsi="Segoe UI" w:cs="Segoe UI"/>
          <w:color w:val="555555"/>
          <w:sz w:val="20"/>
          <w:szCs w:val="20"/>
          <w:lang w:eastAsia="ru-RU"/>
        </w:rPr>
        <w:lastRenderedPageBreak/>
        <w:t>консультационную, методическую и иную помощь членам Федерации и ее структурным подразделениям;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3.2.13. Самостоятельно определять свою внутреннюю структуру, формы и методы деятельности, бюджет и штаты;</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3.2.14. Поощрять членов Федерации за активную работу морально и материально;</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3.2.15. Привлекать в установленном порядке специалистов к разработке регламентирующих документов и для участия в проверках и консультациях;</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3.2.16. Содержать штатных работников аппарата, работающих по найму, на которых распространяется законодательство Российской Федерации о труде и социальном страховании;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3.2.17. Использовать символику Федерации, символику спортивных сборных команд, использовать наименования и символики первенств, чемпионатов и кубков по боевым искусствам;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3.2.18. Освещать международные и Российские первенства, чемпионаты, кубки  посредством передачи изображения и (или) звука спортивного мероприятия любыми способами и (или) с помощью любых технологий, а также посредством осуществления записи указанной трансляции и (или) фотосъемки мероприятий, осуществлять передачу (продажу) прав на ее использование третьим лицам;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3.2.19. Осуществлять иных права, не запрещенных законодательством Российской Федерации, в интересах достижения целей, определенных настоящим Уставом.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3.3. Федерация обязана:</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3.3.1. Соблюдать законодательство РФ, общепризнанные принципы и нормы международного права, касающиеся сферы ее деятельности, а также нормы, предусмотренные ее уставом и иными учредительными документами;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3.3.2. Ежегодно публиковать отчет об использовании своего имущества или обеспечивать доступность ознакомления с указанным отчетом;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3.3.3. Ежегодно информировать орган, принявший решение о государственной регистрации Федерации,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Федерации в объеме сведений, включаемых в единый государственный реестр юридических лиц;</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3.3.4. 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Федерации, а также годовые и квартальные отчеты о своей деятельности в объеме сведений, представляемых в налоговые органы;</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3.3.5. Допускать представителей органа, принимающего решения о государственной регистрации общественных объединений, на проводимые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3.3.6. 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Федерации в связи с достижением уставных целей и соблюдением законодательства РФ;</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lastRenderedPageBreak/>
        <w:t>3.3.7. Информировать федеральный орган государственной регистрации об объеме получаемых Федерацией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органом исполнительной власти;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3.3.8. Информировать орган, принявший решение о государственной регистрации Федерации, об изменении сведений, указанных в п. 1 ст.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p>
    <w:p w:rsidR="0018400F" w:rsidRPr="0018400F" w:rsidRDefault="0018400F" w:rsidP="0018400F">
      <w:pPr>
        <w:shd w:val="clear" w:color="auto" w:fill="FFFFFF"/>
        <w:spacing w:before="240" w:after="240" w:line="293" w:lineRule="atLeast"/>
        <w:jc w:val="center"/>
        <w:rPr>
          <w:rFonts w:ascii="Segoe UI" w:eastAsia="Times New Roman" w:hAnsi="Segoe UI" w:cs="Segoe UI"/>
          <w:color w:val="555555"/>
          <w:sz w:val="20"/>
          <w:szCs w:val="20"/>
          <w:lang w:eastAsia="ru-RU"/>
        </w:rPr>
      </w:pPr>
      <w:r w:rsidRPr="0018400F">
        <w:rPr>
          <w:rFonts w:ascii="Segoe UI" w:eastAsia="Times New Roman" w:hAnsi="Segoe UI" w:cs="Segoe UI"/>
          <w:b/>
          <w:bCs/>
          <w:color w:val="555555"/>
          <w:sz w:val="20"/>
          <w:szCs w:val="20"/>
          <w:lang w:eastAsia="ru-RU"/>
        </w:rPr>
        <w:t>4. ЧЛЕНЫ ФЕДЕРАЦИИ. УСЛОВИЯ И ПОРЯДОК ПРИОБРЕТЕНИЯ И УТРАТЫ ЧЛЕНСТВА</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4.1. Членство в Федерации является добровольным. Число членов</w:t>
      </w:r>
      <w:r w:rsidRPr="0018400F">
        <w:rPr>
          <w:rFonts w:ascii="Segoe UI" w:eastAsia="Times New Roman" w:hAnsi="Segoe UI" w:cs="Segoe UI"/>
          <w:color w:val="555555"/>
          <w:sz w:val="20"/>
          <w:szCs w:val="20"/>
          <w:lang w:eastAsia="ru-RU"/>
        </w:rPr>
        <w:br/>
        <w:t>Федерации не ограничено. Членами  Федерации  могут  быть  граждане,  достигшие 18 лет, и юридические лица — общественные объединения.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Иностранные граждане и лица без гражданства, законно находящиеся в Российской Федерации, могут быть членами Федерации, за исключением случаев, установленных международными договорами Российской Федерации или федеральными законами.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Иностранные граждане и лица без гражданства могут быть избраны почетными членами (почетными участниками) Федерации без приобретения прав и обязанностей в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4.2. Вопрос о приеме новых членов рассматривает Правление Федерации. В соответствии с утвержденным Правлением Положением о членстве право приема новых членов — физических лиц может быть предоставлено структурным подразделениям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4.3. Принятие в состав Федерации новых членов (физических лиц) осуществляется на основании их индивидуальных заявлений.</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Прием в члены Федерации юридических лиц осуществляется на основании заявления юридического лица и решения уполномоченного органа юридического лица о вступлении в члены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Члены Федерации уплачивают вступительные и членские взносы в размерах, установленных Правлением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4.4. Членство в любых других союзах, ассоциациях, объединениях, цели деятельности которых не схожи с целями деятельности Федерации, не препятствует членству в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4.5. Учредители Федерации являются ее членами с момента создания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4.6. Выход из состава членов Федерации осуществляется добровольно. При выходе из Федерации членские и вступительные взносы не возвращаются.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В случае добровольного выхода из состава членов Федерации членство считается утраченным после получения Правлением Федерации, принявшим решение о приеме в члены Федерации, письменного заявления от члена Федерации, содержащего информацию о добровольном выходе.</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 xml:space="preserve">4.7. Вопрос лишения членства или его временного приостановления в Федерации рассматриваются Правлением Федерации. Указанные вопросы могут быть поставлены и рассмотрены в связи с </w:t>
      </w:r>
      <w:r w:rsidRPr="0018400F">
        <w:rPr>
          <w:rFonts w:ascii="Segoe UI" w:eastAsia="Times New Roman" w:hAnsi="Segoe UI" w:cs="Segoe UI"/>
          <w:color w:val="555555"/>
          <w:sz w:val="20"/>
          <w:szCs w:val="20"/>
          <w:lang w:eastAsia="ru-RU"/>
        </w:rPr>
        <w:lastRenderedPageBreak/>
        <w:t>несоблюдением членом Федерации уставных требований, систематической неуплаты членских взносов, совершением действий, дискредитирующих Федерацию.</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Физическое лицо, юридическое лицо считается утратившим членство в Федерации в случае принятия решения о его исключении Правлением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4.8. Все члены Федерации имеют равные права и несут равные обязанности.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4.9. Члены Федерации имеют право:</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4.9.1. Избирать и быть избранными в руководящие и контрольно-ревизионные органы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4.9.2. Участвовать в планировании, разработке и реализации проектов и программ Федерации, в обсуждении итогов деятельности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4.9.3. Вносить предложения в руководящие органы Федерации по вопросам деятельности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4.9.4. Участвовать в проводимых Федерацией спортивных мероприятиях и соревнованиях, в том числе  в проводимых на территории Российской Федерации международных спортивных соревнованиях по боевым искусствам;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4.9.5. Получать спортивные разряды и спортивные звания при выполнении норм и требований спортивной классификации;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4.9.6. Получать информацию по всем направлениям деятельности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4.9.7. Пользоваться учебно-методическими, научными, информационными разработками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4.9.8. Носить форму и пользоваться символикой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4.9.9. Добровольно выходить из состава членов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4.9.10. Лично присутствовать на заседании Правления Федерации при рассмотрении вопросов об исключении данного физического или юридического лица из членов либо о временном приостановлении членства в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4.9.11. Пользоваться помощью Федерации при защите своих законных интересов.</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4.10. Члены Федерации обязаны:</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4.10.1. Соблюдать нормы настоящего Устава, утвержденные Федерацией положения, правила, регламенты, инструкции и иные нормативные акты, регламентирующие деятельность Федерации, выполнять решения руководящих органов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4.10.2. Своевременно уплачивать вступительные и членские взносы в размере, установленном уполномоченными органами Федерации. Вступительные и членские взносы уплачиваются членами Федерации не позднее 31 января текущего года посредством их внесения в кассу Федерации или перечисления на расчетный счет Федерации, если иной порядок не установлен решениями уполномоченных органов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lastRenderedPageBreak/>
        <w:t>4.10.3. Содействовать достижению уставных целей Федерации, развитию боевых искусств в Российской Федерации, их популяризации среди различных групп населения;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4.10.4. Соблюдать требования безопасности во время подготовки и участия в спортивных мероприятиях;</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4.10.5. Не использовать допинговые средства и (или) методы, в установленном порядке соблюдать прохождение обязательного допингового контроля;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4.10.6.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здоровья.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4.11. Члены Федерации могут иметь также иные права и нести иные обязанности в соответствии с действующим законодательством Российской Федерации, иными нормативными документами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4.12. Правление Федерации ведет в порядке, установленном законодательством Российской Федерации, настоящим Уставом и Положением о членстве, реестр членов Федерации. Персональные данные Членов федерации могут быть использованы исключительно в соответствии с целями и задачами Федерации, определенными настоящим Уставом.</w:t>
      </w:r>
    </w:p>
    <w:p w:rsidR="0018400F" w:rsidRPr="0018400F" w:rsidRDefault="0018400F" w:rsidP="0018400F">
      <w:pPr>
        <w:shd w:val="clear" w:color="auto" w:fill="FFFFFF"/>
        <w:spacing w:before="240" w:after="240" w:line="293" w:lineRule="atLeast"/>
        <w:jc w:val="center"/>
        <w:rPr>
          <w:rFonts w:ascii="Segoe UI" w:eastAsia="Times New Roman" w:hAnsi="Segoe UI" w:cs="Segoe UI"/>
          <w:color w:val="555555"/>
          <w:sz w:val="20"/>
          <w:szCs w:val="20"/>
          <w:lang w:eastAsia="ru-RU"/>
        </w:rPr>
      </w:pPr>
      <w:r w:rsidRPr="0018400F">
        <w:rPr>
          <w:rFonts w:ascii="Segoe UI" w:eastAsia="Times New Roman" w:hAnsi="Segoe UI" w:cs="Segoe UI"/>
          <w:b/>
          <w:bCs/>
          <w:color w:val="555555"/>
          <w:sz w:val="20"/>
          <w:szCs w:val="20"/>
          <w:lang w:eastAsia="ru-RU"/>
        </w:rPr>
        <w:t>5.  СТРУКТУРНЫЕ ПОДРАЗДЕЛЕНИЯ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5.1. Федерация осуществляет свою деятельность на всей территории Российской Федерации в соответствии с целями, определенными настоящим Уставом.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Федерация имеет свои региональные отделения на территориях более половины субъектов Российской Федерации. Структурными подразделениями Федерации являются региональные отделения, а после государственной регистрации Федерации в качестве юридического лица — также филиалы и представительства Федерации. Правление Федерации вправе утвердить общее положение о структурных подразделениях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5.2. Структурные подразделения Федерации действуют на основании действующего законодательства и положений настоящего Устава. Региональные отделения Федерации могут действовать также на основании собственных уставов, которые не должны противоречить настоящему Уставу, а также приобретать права юридического лица в порядке, определяемом действующим законодательством РФ.  В одном субъекте Российской Федерации может быть создано только одно структурное подразделение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Региональное отделение Федерации создается на основании свободного волеизъявления физических лиц - членов Федерации из числа жителей соответствующего субъекта Российской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Филиалы и представительства Федерации создаются и ликвидируются по решению Правления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5.3. Высшим руководящим органом регионального отделения Федерации является Общее собрание членов регионального отделения, которое созывается по мере необходимости, но не реже одного раза в 3 (три) года.</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Общее собрание регионального отделения Федерации вправе принять решение по любому вопросу деятельности регионального отделения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lastRenderedPageBreak/>
        <w:t>5.4. Исключительной компетенцией Общего собрания регионального отделения Федерации является: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5.4.1. Создание, реорганизация и ликвидация регионального отделения;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5.4.2. Определение основных и приоритетных направлений деятельности регионального отделения;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5.4.3. Избрание из состава членов Федерации, входящих в состав регионального отделения Федерации Председателя, Ревизора и членов постоянно действующего руководящего органа регионального отделения Федерации — Совета, сроком на 3 (три) года, и досрочное прекращение их полномочий;</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5.4.4. Избрание 1 (одного) делегата для участия в Конференции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5.4.5. Утверждение отчета Председателя и Ревизора о деятельности отделения.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5.5. Общее собрание регионального отделения Федерации правомочно, если на нем присутствует большинство членов Федерации, входящих в состав регионального отделения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5.6. Решение принимается простым большинством голосов присутствующих на Общем собрании регионального отделения Федерации членов Федерации, входящих в состав регионального отделения Федерации, за исключением вопросов принятия устава регионального отделения Федерации, определение основных и приоритетных направлений деятельности регионального отделения Федерации, избрание ее постоянно действующего руководящего органа, его реорганизации и ликвидации, которые принимаются единогласно.</w:t>
      </w:r>
    </w:p>
    <w:p w:rsidR="0018400F" w:rsidRPr="0018400F" w:rsidRDefault="0018400F" w:rsidP="0018400F">
      <w:pPr>
        <w:shd w:val="clear" w:color="auto" w:fill="FFFFFF"/>
        <w:spacing w:before="240" w:after="240" w:line="293" w:lineRule="atLeast"/>
        <w:jc w:val="center"/>
        <w:rPr>
          <w:rFonts w:ascii="Segoe UI" w:eastAsia="Times New Roman" w:hAnsi="Segoe UI" w:cs="Segoe UI"/>
          <w:color w:val="555555"/>
          <w:sz w:val="20"/>
          <w:szCs w:val="20"/>
          <w:lang w:eastAsia="ru-RU"/>
        </w:rPr>
      </w:pPr>
      <w:r w:rsidRPr="0018400F">
        <w:rPr>
          <w:rFonts w:ascii="Segoe UI" w:eastAsia="Times New Roman" w:hAnsi="Segoe UI" w:cs="Segoe UI"/>
          <w:b/>
          <w:bCs/>
          <w:color w:val="555555"/>
          <w:sz w:val="20"/>
          <w:szCs w:val="20"/>
          <w:lang w:eastAsia="ru-RU"/>
        </w:rPr>
        <w:t>6. РУКОВОДЯЩИЕ ОРГАНЫ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 Высшим руководящим органом Федерации является Конференция членов Федерации (далее — Конференция).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 Постоянно действующим руководящим коллегиальным органом управления Федерации  является Правление, выбираемое Конференцией и ему подотчетное.</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6.3. Конференция созывается по мере необходимости, но не реже одного раза в 5 (пять) лет. Федерация может проводить внеочередную Конференцию. Внеочередная конференция может быть созвана по решению Правления Федерации либо по</w:t>
      </w:r>
      <w:r w:rsidRPr="0018400F">
        <w:rPr>
          <w:rFonts w:ascii="Segoe UI" w:eastAsia="Times New Roman" w:hAnsi="Segoe UI" w:cs="Segoe UI"/>
          <w:color w:val="555555"/>
          <w:sz w:val="20"/>
          <w:szCs w:val="20"/>
          <w:lang w:eastAsia="ru-RU"/>
        </w:rPr>
        <w:br/>
        <w:t>требованию не менее одной трети числа структурных подразделений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6.4. В работе Конференции принимают участие делегаты структурных подразделений Федерации - избранные делегаты от региональных отделений Федерации. Члены Федерации — физические лица реализуют свои права по участию в Конференции через делегатов.</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От каждого регионального отделения Федерации для участия в Конференции направляется только 1 (один) делегат.</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Правом совещательного голоса на Конференции обладает Президент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Полномочия делегатов и иных лиц, обладающих правом голоса, присутствующих на Конференции, проверяет секретарь Конференции.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lastRenderedPageBreak/>
        <w:t>Для участия в Конференции могут быть приглашены представители организаций, физические лица, оказывающие поддержку Федерации. На Конференции приглашенные лица имеют право совещательного голоса и в голосовании не участвуют.</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6.5. Члены Федерации – физические лица и общественные организации вправе</w:t>
      </w:r>
      <w:r w:rsidRPr="0018400F">
        <w:rPr>
          <w:rFonts w:ascii="Segoe UI" w:eastAsia="Times New Roman" w:hAnsi="Segoe UI" w:cs="Segoe UI"/>
          <w:color w:val="555555"/>
          <w:sz w:val="20"/>
          <w:szCs w:val="20"/>
          <w:lang w:eastAsia="ru-RU"/>
        </w:rPr>
        <w:br/>
        <w:t>выдвигать кандидатов на выборные должности. Предложения о кандидатах, выдвигаемых на выборные должности, представляются в Правление Федерации не позднее чем за 20 (двадцать) дней до даты проведения Конференции.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6.6. Заседания Конференции открывает и ведет Президент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6.7. Конференция правомочна принимать решения, если на ней присутствуют делегаты от более чем половины структурных подразделений Федерации. Передача  делегатами своих полномочий и права голоса иному лицу, в том числе другому делегату Конференции, не допускается.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6.8. Форма голосования (открытая, тайная) определяется Конференцией.</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6.9. Решения принимаются большинством не менее 50% плюс 1 голос от числа голосов делегатов, присутствующих на Конференции.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Решения о внесении изменений и дополнений в Устав Федерации, об определении основных и приоритетных направлений деятельности Федерации, об избрании Правления Федерации, о реорганизации и ликвидации Федерации принимаются большинством не менее 2/3 голосов от числа голосов делегатов, присутствующих на Конференции.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При принятии решения каждый делегат Конференции обладает одним голосом.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6.10. Решения Конференции вступают в силу с момента их принятия, если в решении Конференции специально не указан иной срок вступления их в силу.</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6.11. К исключительной компетенции Конференции относятся: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6.11.1. Утверждение устава Федерации и внесение в него изменений и дополнений;</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6.11.2. Определение основных и приоритетных направлений деятельности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6.11.3. Избрание Правления (членов Правления) Федерации сроком на 5 (пять) лет и досрочное прекращение полномочий  Правления либо полномочий отдельных членов Правления;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6.11.4. Избрание Ревизионной комиссии Федерации сроком на 5 (пять) лет и досрочное прекращение полномочий Ревизионной комиссии либо полномочий отдельных членов Ревизионной комиссии;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6.11.5. Утверждение отчета Правления Федерации о деятельности Федерации в период между очередными Конференциями;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6.11.6. Принятие решений о реорганизации и ликвидации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Конференция правомочна рассматривать вопросы деятельности Федерации, отнесенные к её компетенции Уставом Федерации, законодательством Российской Федерации и включенные в повестку дня Конференции.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lastRenderedPageBreak/>
        <w:t>При создании Федерации избрание Правления (членов Правления) Федерации и Ревизионной комиссии Федерации осуществляется решением общего собрания учредителей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6.12. Лица, избранные Конференцией на выборные должности, могут переизбираться неограниченное число раз. Любое лицо, избранное на выборную должность, вправе в любое время сложить свои полномочия, известив об этом письменно Правление Федерации и контрольно-ревизионную комиссию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В случае отказа кого-либо из кандидатов от избрания на выборную должность, заявленного непосредственно перед началом Конференции, председательствующий на Конференции исключает данную кандидатуру из списка кандидатур для голосования.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6.13. Основаниями для досрочного прекращения полномочий любого лица, избранного на выборную должность, являются: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6.13.1. Избрание его на другую должность, при невозможности совмещения данных должностей;</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6.13.2. Физическая невозможность исполнения обязанностей лицом, избранным на выборную должность (смерть, признание безвестно отсутствующим, объявление умершим);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6.13.3. Невозможность исполнения обязанностей лицом, избранным на выборную должность, по состоянию здоровья;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6.13.4. Вступление в отношении лица, избранного на выборную должность, в законную силу приговора суда, признавшего его виновным в совершении преступления;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6.13.5. Совершения умышленных деяний (действия, бездействия), причинивших ущерб интересам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6.13.6. Нарушение лицом, избранным на выборную должность, устава Федерации, неисполнение данным лицом решения коллегиального руководящего органа Федерации, неисполнение лицом, избранным на выборную должность, обязанностей возложенных на данное лицо уставом Федерации либо решением коллегиального руководящего органа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6.14. В период между Конференциями деятельностью Федерации руководит Правление Федерации (далее — Правление). Общее руководство деятельностью Федерации осуществляет Президент Федерации (далее — Президент), который возглавляет Правление.</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6.15. Правление является постоянно действующим коллегиальным руководящим органом Федерации, который осуществляет права юридического лица от имени Федерации и исполняет ее обязанности в соответствии с уставом Федерации и законодательством Российской Федерации. Правление формируется в количестве 3 (трех) человек сроком на 5 (пять) лет.</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6.16. Присутствие на заседаниях Правления членов Правления обязательно. В случае если без уважительных причин член Правления неоднократно (два и более раз) не принимал участия в работе Правления, то полномочия этого члена Правления прекращаются досрочно. В этом случае статус члена Правления считается утраченным, а полномочия досрочно прекращенными, с момента неоднократного (два и более раз) неучастия в работе Правления.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6.17.      Правление осуществляет свою деятельность в форме</w:t>
      </w:r>
      <w:r w:rsidRPr="0018400F">
        <w:rPr>
          <w:rFonts w:ascii="Segoe UI" w:eastAsia="Times New Roman" w:hAnsi="Segoe UI" w:cs="Segoe UI"/>
          <w:color w:val="555555"/>
          <w:sz w:val="20"/>
          <w:szCs w:val="20"/>
          <w:lang w:eastAsia="ru-RU"/>
        </w:rPr>
        <w:br/>
        <w:t xml:space="preserve">заседаний, которые проводит заседания по мере необходимости, но не реже одного раза в месяц. </w:t>
      </w:r>
      <w:r w:rsidRPr="0018400F">
        <w:rPr>
          <w:rFonts w:ascii="Segoe UI" w:eastAsia="Times New Roman" w:hAnsi="Segoe UI" w:cs="Segoe UI"/>
          <w:color w:val="555555"/>
          <w:sz w:val="20"/>
          <w:szCs w:val="20"/>
          <w:lang w:eastAsia="ru-RU"/>
        </w:rPr>
        <w:lastRenderedPageBreak/>
        <w:t>При возникновении чрезвычайных обстоятельств Президент вправе созывать заседание Правления в любое время.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6.18. Заседание Правления ведет Президент. Заседания созываются по решению Президента по собственной инициативе либо по требованию 2/3 членов Правления.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6.19.      Сообщение о заседании Правления направляется Президентом каждому члену Правления не позднее чем за 10 (десять) дней до даты назначения заседания, и должно содержать дату и место проведения заседания, повестку дня. К нему также прилагаются необходимые материалы по вопросам повестки дня заседания Правления.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6.20.      Заседание Правления правомочно, если на нем присутствуют более половины от числа членов Правления. На заседаниях Правления рассматриваются вопросы, предложенные Президентом или любым членом Правления.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Решения Правления принимаются путем открытого голосования простым большинством голосов присутствующих на заседании и вступают в силу с момента их принятия, если в решении специально не указан иной срок вступления их в силу.</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Решения Правления оформляются протоколами.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При принятии решения на заседании Правления каждый член Правления обладает одним голосом. Передача права голоса членом Правления иному лицу, в том числе другому члену Правления, не допускается.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Члены Правления обладают равными правами при принятии решений.</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6.21. Лица, не являющиеся членами Правления, приглашенные на его заседания, принимают участие в заседаниях Правления с правом совещательного голоса.</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 К компетенции Правления относится: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6.22.1. Избрание из своего состава Президента Федерации сроком на 5 (пять) лет и досрочное прекращение его полномочий;</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6.22.2. Принятие решения о проведении Конференции, определение повестки дня, даты, места проведения, обеспечение общей подготовки проведения Конференции;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6.22.3. Разработка планов и программ проведения мероприятий по обеспечению выполнения решений Конференции;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6.22.4. Подготовка отчета о проделанной Правлением работе в соответствии с положениями действующего законодательства и настоящего Устава;</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6.22.5. Утверждение календаря спортивных соревнований и иных мероприятий;</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6.22.6. Формирование составов спортивных сборных команд для участия в спортивных соревнованиях и иных мероприятия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6.22.7. Оценка выступления спортивных сборных команд и вклад тренеров и иных специалистов в подготовку спортсменов и спортивных сборных команд;</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lastRenderedPageBreak/>
        <w:t>6.22.8. Утверждение правил, положений, регламентов и иных локальных нормативных актов Федерации, установление системы контроля за их исполнением, в том числе системы санкций и ограничений;</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6.22.9. Реализация утвержденной программы развития Федерации, разработка и реализация мероприятий, направленных на исполнение решений руководящих органов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6.22.10. Формирование, утверждение и реализация программ повышения профессиональной подготовки, переподготовки спортсменов, квалификации судей, тренеров, других специалистов по боевым искусствам;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6.22.11. Утверждение штатной структуры и штатного расписания Федерации, установление фондов оплаты труда штатных работников Федерации, порядка приема и увольнения работников аппарата в соответствии с трудовым законодательством Российской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6.22.12. Принятие решения об участии, определение состава и утверждение бюджета выездов официальных спортивных делегаций Федерации на официальные национальные и международные мероприятия;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6.22.13. Утверждение положений о межрегиональных, всероссийских и международных официальных соревнованиях по боевым искусствам и иных официальных спортивных мероприятий, в том числе чемпионатов, первенств и кубков;</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6.22.14. Делегирование в соответствии с нормами действующего законодательства РФ прав на проведение чемпионатов, первенств и кубков иным организациям;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6.22.15. Организация допинг-контроля спортсменов, занявших призовые места на чемпионатах, первенствах и кубках, основных международных спортивных мероприятиях, проводимых на территории Российской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6.22.16. Отбор и представление спортсменов, тренеров и спортивных судей Олимпийскому комитету России, федеральному органу исполнительной власти в области физической культуры и спорта c ходатайствами о присвоении квалификаций, почетных званий и наград;</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6.22.17. Разработка правил, устанавливающих права и обязанности членов Федерации, в том числе спортивных санкций;</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6.22.18. Утверждение символики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6.22.18. Принятие решения о сотрудничестве, взаимодействии Федерации в пределах своей компетенции с органами государственной власти и местного самоуправления, физкультурно-спортивными организациями, общественными объединениями и иными организациями;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6.22.19. Утверждение бюджета Федерации, внесение в него изменений;</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6.22.20. Утверждение отчета об исполнении бюджета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6.22.21. Распоряжение имуществом Федерации, в том числе в необходимых случаях принятие решений о заключении (одобрении) гражданско-правовых сделок;</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6.22.22. Принятие решения о проведении аудиторской проверки деятельности Федерации и утверждение аудитора;</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lastRenderedPageBreak/>
        <w:t>6.22.23. Принятие решения о создании, реорганизации и ликвидации структурных подразделений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6.22.23. Принятие в члены Федерации, исключение из членов Федерации приостанавливает членство в Федерации; утверждение и ведение реестра членов Федерации; выдача документов, подтверждающих членство в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6.22.24. Определение размеров вступительных, членских и иных взносов (заявочный взнос на участие в соревнованиях и т.п.); обеспечение сбора вступительных и ежегодных членских взносов и принятие решения об их расходовании; формирование фондов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6.22.25. Принятие решения по вступлению Федерации в союзы, ассоциации, федерации, иные объединения или по выходу из них; принятие решения об учреждении хозяйственных товариществ и обществ;</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6.22.26. Организация делопроизводства в Федерации в целом, содействие его правильному осуществлению в структурных подразделениях Федерации, обеспечение сохранности конфиденциальной информации, полученной в процессе деятельности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6.23. Правление вправе принимать решения по другим вопросам деятельности Федерации, не отнесенным к исключительной компетенции Конференции и Президента.</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6.24. Президент осуществляет общее руководство Федерацией. К полномочиям Президента относится: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6.24.1. Действует без доверенности от имени Федерации; выдает доверенности от имени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6.24.2. Представляет интересы Федерации в органах государственной власти Российской Федерации и иностранных государств, субъектов Российской Федерации, в  органах местного самоуправления, иных государственных и муниципальных органах, в отношениях с организациями любых форм собственности, в международных организациях, в банках и иных кредитных организациях как в Российской Федерации, так и за ее пределами;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6.24.3. Выполняет организационно-распорядительные функции;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6.24.4. Издает приказы, распоряжения и другие акты по вопросам деятельности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6.24.5. Представление Федерации во взаимоотношениях с общественностью, в том числе международной, с отечественными и иностранными средствами массовой информации;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6.24.6. Председательствует на Конференции;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6.24.7. Возглавляет Правление Федерации и руководит его деятельностью;</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6.24.8. Подписывает протоколы заседаний Правления и Конференции;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6.24.9. Представляет Конференции на утверждение отчет о проделанной Правлением  работе;</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6.24.10. Осуществляет контроль за выполнением членами Федерации решений Правления;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6.24.11. Назначает помощников и советников Президента;</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lastRenderedPageBreak/>
        <w:t>6.24.12. Распоряжается имуществом Федерации, в том числе денежными средствами Федерации, в соответствии с утвержденным бюджетом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6.24.13. Заключает по своему усмотрению в соответствии с утвержденным бюджетом Федерации любые гражданско-правовые договоры, согласовывает любые условия сделок, в том числе согласовывает условия и подписывает договоры о передаче части прав Федерации по организации соревнований иным организаторам;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6.24.14. Выносит представления на присвоение спортивных, почетных и иных званий;</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6.24.15. Осуществляет в рамках законодательства Российской Федерации любые другие действия, необходимые для достижения уставных целей Федерации, за исключением тех, которые в соответствии с настоящим Уставом отнесены к компетенции Конференции и Правления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6.25. Президент наделен правом первой подписи на всех финансовых, банковских и иных документах Федерации.</w:t>
      </w:r>
    </w:p>
    <w:p w:rsidR="0018400F" w:rsidRPr="0018400F" w:rsidRDefault="0018400F" w:rsidP="0018400F">
      <w:pPr>
        <w:shd w:val="clear" w:color="auto" w:fill="FFFFFF"/>
        <w:spacing w:before="240" w:after="240" w:line="293" w:lineRule="atLeast"/>
        <w:jc w:val="center"/>
        <w:rPr>
          <w:rFonts w:ascii="Segoe UI" w:eastAsia="Times New Roman" w:hAnsi="Segoe UI" w:cs="Segoe UI"/>
          <w:color w:val="555555"/>
          <w:sz w:val="20"/>
          <w:szCs w:val="20"/>
          <w:lang w:eastAsia="ru-RU"/>
        </w:rPr>
      </w:pPr>
      <w:r w:rsidRPr="0018400F">
        <w:rPr>
          <w:rFonts w:ascii="Segoe UI" w:eastAsia="Times New Roman" w:hAnsi="Segoe UI" w:cs="Segoe UI"/>
          <w:b/>
          <w:bCs/>
          <w:color w:val="555555"/>
          <w:sz w:val="20"/>
          <w:szCs w:val="20"/>
          <w:lang w:eastAsia="ru-RU"/>
        </w:rPr>
        <w:t>7. ДОКУМЕНТАЦИЯ. КОНТРОЛЬНО-РЕВИЗИОННЫЙ ОРГАН ФЕДЕРАЦИИ.</w:t>
      </w:r>
    </w:p>
    <w:p w:rsidR="0018400F" w:rsidRPr="0018400F" w:rsidRDefault="0018400F" w:rsidP="0018400F">
      <w:pPr>
        <w:shd w:val="clear" w:color="auto" w:fill="FFFFFF"/>
        <w:spacing w:before="240" w:after="240" w:line="293" w:lineRule="atLeast"/>
        <w:jc w:val="center"/>
        <w:rPr>
          <w:rFonts w:ascii="Segoe UI" w:eastAsia="Times New Roman" w:hAnsi="Segoe UI" w:cs="Segoe UI"/>
          <w:color w:val="555555"/>
          <w:sz w:val="20"/>
          <w:szCs w:val="20"/>
          <w:lang w:eastAsia="ru-RU"/>
        </w:rPr>
      </w:pPr>
      <w:r w:rsidRPr="0018400F">
        <w:rPr>
          <w:rFonts w:ascii="Segoe UI" w:eastAsia="Times New Roman" w:hAnsi="Segoe UI" w:cs="Segoe UI"/>
          <w:b/>
          <w:bCs/>
          <w:color w:val="555555"/>
          <w:sz w:val="20"/>
          <w:szCs w:val="20"/>
          <w:lang w:eastAsia="ru-RU"/>
        </w:rPr>
        <w:t>КОНТРОЛЬ ЗА ДЕЯТЕЛЬНОСТЬЮ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7.1. Федерация ведет бухгалтерский учет и статистическую отчетность в порядке, установленном законодательством Российской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7.2. Федерация предоставляет информацию о своей деятельности органам государственной статистики и налоговым органам, членам Федерации и иным лицам и государственным органам в соответствии с законодательством Российской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7.3. Ответственность за организацию, состояние и достоверность бухгалтерского учета в Федерации, своевременное представление ежегодного отчета и другой финансовой отчетности в соответствующие органы, а также сведений о деятельности Федерации, представляемых членам Федерации, государственным органам, кредиторам и в средства массовой информации, несет Правление.</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7.4. Федерация хранит следующие документы:</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7.4.1. Устав Федерации, изменения и дополнения, внесенные в устав Федерации, зарегистрированные в установленном порядке, решение о создании Федерации, документы о государственной регистрации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7.4.2. Документы, подтверждающие права Федерации на имущество, находящееся на ее балансе;</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7.4.3. Внутренние документы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7.4.4. Годовые отчеты, документы бухгалтерского учета, документы бухгалтерской отчетности;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7.4.5. Протоколы Конференций, заседаний Правления, Ревизионной комиссии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7.4.6. Заключения Ревизионной комиссии Федерации, аудитора Федерации, государственных и муниципальных органов финансового контроля;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lastRenderedPageBreak/>
        <w:t>7.4.7. Иные документы, предусмотренные действующим законодательством и внутренними документами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Федерация обязана обеспечить членам Федерации доступ к указанным выше документам.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7.5. Для осуществления контроля за финансово-хозяйственной деятельностью Организации Конференцией избирается из числа членов Федерации Ревизионная комиссия в составе 3 (трех) членов сроком на 5 (пять) лет. Выбытие отдельных членов Ревизионной комиссии, а также избрание ее новых членов не является основанием для сокращения или продления срока деятельности всей Ревизионной комиссии. Для организации работы Ревизионной комиссии из ее состава членами комиссии избирается Председатель.</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7.6. Компетенция Ревизионной комиссии Федерации включает следующие полномочия: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7.6.1. Проверка (ревизия) финансово-хозяйственной деятельности Федерации по итогам деятельности за год, а также во всякое время по инициативе Правления либо Президента;</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7.6.2. Истребование у органов управления Федерации документов о финансово-хозяйственной деятельности;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7.6.3. Составление заключения по итогам проверки финансово-хозяйственной деятельности, в котором должны содержаться в том числе подтверждение достоверности данных, содержащихся в отчетах, иных финансовых документах Федерации,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7.7. Порядок деятельности Ревизионной комиссии Федерации определяется внутренними документами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7.8. Для проверки финансово-хозяйственной деятельности Федерации (в том числе структурных подразделений Федерации) Правление вправе назначить аудиторскую проверку и утвердить аудитора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7.9. Аудитор осуществляет проверку финансово-хозяйственной деятельности Организации в соответствии с правовыми актами Российской Федерации на основании заключаемого между Федерацией и аудитором договора. Размер оплаты услуг аудитора определяется Правлением.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7.10. Государственные органы контролируют деятельность Организации в соответствии со ст.ст. 29, 38 Федерального закона «Об общественных объединениях» и иными законодательными актами.</w:t>
      </w:r>
    </w:p>
    <w:p w:rsidR="0018400F" w:rsidRPr="0018400F" w:rsidRDefault="0018400F" w:rsidP="0018400F">
      <w:pPr>
        <w:shd w:val="clear" w:color="auto" w:fill="FFFFFF"/>
        <w:spacing w:before="240" w:after="240" w:line="293" w:lineRule="atLeast"/>
        <w:jc w:val="center"/>
        <w:rPr>
          <w:rFonts w:ascii="Segoe UI" w:eastAsia="Times New Roman" w:hAnsi="Segoe UI" w:cs="Segoe UI"/>
          <w:color w:val="555555"/>
          <w:sz w:val="20"/>
          <w:szCs w:val="20"/>
          <w:lang w:eastAsia="ru-RU"/>
        </w:rPr>
      </w:pPr>
      <w:r w:rsidRPr="0018400F">
        <w:rPr>
          <w:rFonts w:ascii="Segoe UI" w:eastAsia="Times New Roman" w:hAnsi="Segoe UI" w:cs="Segoe UI"/>
          <w:b/>
          <w:bCs/>
          <w:color w:val="555555"/>
          <w:sz w:val="20"/>
          <w:szCs w:val="20"/>
          <w:lang w:eastAsia="ru-RU"/>
        </w:rPr>
        <w:t>8. ИМУЩЕСТВО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8.1. Федерация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доли (паи) в коммерческих организациях, векселя, другие ценные бумаги и иное имущество, необходимое для материального обеспечения своей деятельности, указанной в Уставе.</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В собственности Федерации могут также находиться учреждения, издательства, средства массовой информации, создаваемые и приобретаемые за счет средств Федерации в соответствии с ее уставными целями.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lastRenderedPageBreak/>
        <w:t>8.2. Источниками формирования имущества Федерации в денежной и иных формах являются: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8.2.1. Вступительные и членские взносы членов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8.2.2. Добровольные взносы и пожертвования;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8.2.3. Доходы от предпринимательской деятельности, в том числе поступления от проводимых Федерацией спортивных и иных мероприятий (заявочные и иные взносы участников, продажа билетов, спортивной атрибутики, символики Федерации), поступления от продажи различных прав, поступления от проводимых лекций, выставок, семинаров и т.д.;</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8.2.4. Доходы от гражданско-правовых сделок;</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8.2.5. Доходы от внешнеэкономической деятельности;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8.2.6. Долгосрочные и краткосрочные кредиты, займы;</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8.2.7. Дивиденды (доходы, проценты), получаемые по акциям, облигациям, другим ценным бумагам и вкладам;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8.2.8. Доходы, получаемые от собственности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8.2.9. Другие, не запрещенные законом доходы и поступления.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8.3. Порядок внесения и размеры вступительных и членских взносов устанавливается Правлением.</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8.4. Федерация не вправе осуществлять выплату вознаграждения членам за участие в Конференции, за исключением компенсации расходов, непосредственно связанных с участием в Конференции.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8.5. За счет целевых взносов членов и полученной прибыли Федерация может создавать различные фонды.</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Состав, назначение, размеры и порядок образования и направления расходования соответствующих фондов определяются решением Правления.</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8.6. Допускается использование Федерацией своих средств на благотворительные цели по решению Правления Федерации.</w:t>
      </w:r>
    </w:p>
    <w:p w:rsidR="0018400F" w:rsidRPr="0018400F" w:rsidRDefault="0018400F" w:rsidP="0018400F">
      <w:pPr>
        <w:shd w:val="clear" w:color="auto" w:fill="FFFFFF"/>
        <w:spacing w:before="240" w:after="240" w:line="293" w:lineRule="atLeast"/>
        <w:jc w:val="center"/>
        <w:rPr>
          <w:rFonts w:ascii="Segoe UI" w:eastAsia="Times New Roman" w:hAnsi="Segoe UI" w:cs="Segoe UI"/>
          <w:color w:val="555555"/>
          <w:sz w:val="20"/>
          <w:szCs w:val="20"/>
          <w:lang w:eastAsia="ru-RU"/>
        </w:rPr>
      </w:pPr>
      <w:r w:rsidRPr="0018400F">
        <w:rPr>
          <w:rFonts w:ascii="Segoe UI" w:eastAsia="Times New Roman" w:hAnsi="Segoe UI" w:cs="Segoe UI"/>
          <w:b/>
          <w:bCs/>
          <w:color w:val="555555"/>
          <w:sz w:val="20"/>
          <w:szCs w:val="20"/>
          <w:lang w:eastAsia="ru-RU"/>
        </w:rPr>
        <w:t>9. ПРИОСТАНОВЛЕНИЕ ДЕЯТЕЛЬНОСТИ, РЕОРГАНИЗАЦИЯ</w:t>
      </w:r>
    </w:p>
    <w:p w:rsidR="0018400F" w:rsidRPr="0018400F" w:rsidRDefault="0018400F" w:rsidP="0018400F">
      <w:pPr>
        <w:shd w:val="clear" w:color="auto" w:fill="FFFFFF"/>
        <w:spacing w:before="240" w:after="240" w:line="293" w:lineRule="atLeast"/>
        <w:jc w:val="center"/>
        <w:rPr>
          <w:rFonts w:ascii="Segoe UI" w:eastAsia="Times New Roman" w:hAnsi="Segoe UI" w:cs="Segoe UI"/>
          <w:color w:val="555555"/>
          <w:sz w:val="20"/>
          <w:szCs w:val="20"/>
          <w:lang w:eastAsia="ru-RU"/>
        </w:rPr>
      </w:pPr>
      <w:r w:rsidRPr="0018400F">
        <w:rPr>
          <w:rFonts w:ascii="Segoe UI" w:eastAsia="Times New Roman" w:hAnsi="Segoe UI" w:cs="Segoe UI"/>
          <w:b/>
          <w:bCs/>
          <w:color w:val="555555"/>
          <w:sz w:val="20"/>
          <w:szCs w:val="20"/>
          <w:lang w:eastAsia="ru-RU"/>
        </w:rPr>
        <w:t>И ЛИКВИДАЦИЯ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9.1. Деятельность Федерации может быть приостановлена в соответствии со ст. 42 Федерального закона «Об общественных объединениях».</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9.2. Федерация может быть реорганизована в соответствии со ст. 25 Федерального закона «Об общественных объединениях».</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9.3. Федерация может быть ликвидирована добровольно в порядке, установленном ст. 61 - 64 Гражданского кодекса Российской Федерации, с учетом требований ст. 18 - 21 Федерального закона «О некоммерческих организациях».</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lastRenderedPageBreak/>
        <w:t>9.4. Федерация может быть ликвидирована принудительно в соответствии со ст. 26 или ст. 44 Федерального закона «Об общественных объединениях».</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9.5. С момента назначения ликвидационной комиссии к ней переходят полномочия по управлению делами Федерации. Правление и Президент прекращают свою деятельность.</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9.6. При отсутствии правопреемника документы постоянного хранения, имеющие научно-историческое значение, передаются на государственное хранение вместе с документами по личному составу (приказы, личные дела, лицевые счета и т.п.) в архив г. Москвы, на территории которого находится Федерация. Передача и упорядочение документов осуществляются силами и за счет средств Федерации в соответствии с требованиями архивных органов.</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9.7. При ликвидации Федерации оставшееся после удовлетворения требований кредиторов имущество, если иное не установлено Федеральным законом «О некоммерческих организациях» и иными федеральными законами, направляется на цели, в интересах которых она была создана, и (или) на благотворительные цели в порядке, определенном Конференцией Федерации, принявшей решение о ликвидации Федерации.</w:t>
      </w:r>
    </w:p>
    <w:p w:rsidR="0018400F" w:rsidRPr="0018400F" w:rsidRDefault="0018400F" w:rsidP="0018400F">
      <w:pPr>
        <w:shd w:val="clear" w:color="auto" w:fill="FFFFFF"/>
        <w:spacing w:before="240" w:after="240" w:line="293" w:lineRule="atLeast"/>
        <w:jc w:val="center"/>
        <w:rPr>
          <w:rFonts w:ascii="Segoe UI" w:eastAsia="Times New Roman" w:hAnsi="Segoe UI" w:cs="Segoe UI"/>
          <w:color w:val="555555"/>
          <w:sz w:val="20"/>
          <w:szCs w:val="20"/>
          <w:lang w:eastAsia="ru-RU"/>
        </w:rPr>
      </w:pPr>
      <w:r w:rsidRPr="0018400F">
        <w:rPr>
          <w:rFonts w:ascii="Segoe UI" w:eastAsia="Times New Roman" w:hAnsi="Segoe UI" w:cs="Segoe UI"/>
          <w:b/>
          <w:bCs/>
          <w:color w:val="555555"/>
          <w:sz w:val="20"/>
          <w:szCs w:val="20"/>
          <w:lang w:eastAsia="ru-RU"/>
        </w:rPr>
        <w:t>10. ПОРЯДОК ВНЕСЕНИЯ ИЗМЕНЕНИЙ И ДОПОЛНЕНИЙ В УСТАВ</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10.1. Вопрос о внесении изменений и дополнений в Устав Федерации выносится на рассмотрение Конференции по инициативе Правления, в том числе на основании предложений, поступивших в Правление от членов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10.2. Изменения и дополнения к Уставу, утвержденные Конференцией, подлежат государственной регистрации в случае приобретения Федерацией прав юридического лица.</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10.3. Государственная регистрация изменений и дополнений к Уставу Федерации осуществляется в порядке, установленном действующим законодательством Российской Федерации.</w:t>
      </w:r>
    </w:p>
    <w:p w:rsidR="0018400F" w:rsidRPr="0018400F" w:rsidRDefault="0018400F" w:rsidP="0018400F">
      <w:pPr>
        <w:shd w:val="clear" w:color="auto" w:fill="FFFFFF"/>
        <w:spacing w:before="240" w:after="240" w:line="293" w:lineRule="atLeast"/>
        <w:rPr>
          <w:rFonts w:ascii="Segoe UI" w:eastAsia="Times New Roman" w:hAnsi="Segoe UI" w:cs="Segoe UI"/>
          <w:color w:val="555555"/>
          <w:sz w:val="20"/>
          <w:szCs w:val="20"/>
          <w:lang w:eastAsia="ru-RU"/>
        </w:rPr>
      </w:pPr>
      <w:r w:rsidRPr="0018400F">
        <w:rPr>
          <w:rFonts w:ascii="Segoe UI" w:eastAsia="Times New Roman" w:hAnsi="Segoe UI" w:cs="Segoe UI"/>
          <w:color w:val="555555"/>
          <w:sz w:val="20"/>
          <w:szCs w:val="20"/>
          <w:lang w:eastAsia="ru-RU"/>
        </w:rPr>
        <w:t>10.4. Изменения и дополнения к Уставу Федерации вступают в силу для членов Федерации с момента их принятия Конференцией.  Изменения и дополнения к Уставу Федерации приобретают силу для третьих лиц с момента их государственной регистрации.</w:t>
      </w:r>
    </w:p>
    <w:p w:rsidR="001707AB" w:rsidRDefault="001707AB">
      <w:bookmarkStart w:id="0" w:name="_GoBack"/>
      <w:bookmarkEnd w:id="0"/>
    </w:p>
    <w:sectPr w:rsidR="00170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0F"/>
    <w:rsid w:val="001707AB"/>
    <w:rsid w:val="0018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9CDFC-D5FB-4FB2-9EDD-80F6F099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4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7067</Words>
  <Characters>40287</Characters>
  <Application>Microsoft Office Word</Application>
  <DocSecurity>0</DocSecurity>
  <Lines>335</Lines>
  <Paragraphs>94</Paragraphs>
  <ScaleCrop>false</ScaleCrop>
  <Company/>
  <LinksUpToDate>false</LinksUpToDate>
  <CharactersWithSpaces>47260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Комлев</dc:creator>
  <cp:keywords/>
  <dc:description/>
  <cp:lastModifiedBy>Петр Комлев</cp:lastModifiedBy>
  <cp:revision>2</cp:revision>
  <dcterms:created xsi:type="dcterms:W3CDTF">2016-03-22T14:29:00Z</dcterms:created>
  <dcterms:modified xsi:type="dcterms:W3CDTF">2016-03-22T14:30:00Z</dcterms:modified>
</cp:coreProperties>
</file>